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320" w:hanging="0"/>
        <w:jc w:val="center"/>
        <w:rPr>
          <w:rFonts w:ascii="Calibri" w:hAnsi="Calibri" w:eastAsia="Calibri"/>
          <w:b/>
          <w:b/>
        </w:rPr>
      </w:pPr>
      <w:bookmarkStart w:id="0" w:name="page1"/>
      <w:bookmarkEnd w:id="0"/>
      <w:r>
        <w:rPr>
          <w:b/>
        </w:rPr>
        <w:t xml:space="preserve">Szkolny zestaw programów nauczania realizowanych w klasach I – VII </w:t>
        <w:br/>
        <w:t>Szkoły Podstawowej im. Józefa Marka w Tymbarku w roku szkolnym  2017/2018</w:t>
      </w:r>
    </w:p>
    <w:tbl>
      <w:tblPr>
        <w:tblStyle w:val="Tabela-Siatka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2854"/>
        <w:gridCol w:w="850"/>
        <w:gridCol w:w="4120"/>
        <w:gridCol w:w="3535"/>
        <w:gridCol w:w="2205"/>
      </w:tblGrid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Tytuł programu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Autor programu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Data dopuszczenia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85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Program edukacji wczesnoszkolnej”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Hanisz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</w:t>
            </w:r>
          </w:p>
        </w:tc>
      </w:tr>
      <w:tr>
        <w:trPr/>
        <w:tc>
          <w:tcPr>
            <w:tcW w:w="65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54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 -                  j. angielski</w:t>
            </w:r>
          </w:p>
        </w:tc>
        <w:tc>
          <w:tcPr>
            <w:tcW w:w="850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angielskiego New English Adventure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Mariola Bogucka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</w:t>
            </w:r>
          </w:p>
        </w:tc>
      </w:tr>
      <w:tr>
        <w:trPr/>
        <w:tc>
          <w:tcPr>
            <w:tcW w:w="65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54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850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1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Moje ćwiczenia”</w:t>
            </w:r>
          </w:p>
        </w:tc>
        <w:tc>
          <w:tcPr>
            <w:tcW w:w="353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Jegier, Beata Szurowska</w:t>
            </w:r>
          </w:p>
        </w:tc>
        <w:tc>
          <w:tcPr>
            <w:tcW w:w="2205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54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 - j. angielski</w:t>
            </w:r>
          </w:p>
        </w:tc>
        <w:tc>
          <w:tcPr>
            <w:tcW w:w="850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Język angielski w nauczaniu zintegrowanym. Program nauczania języka angielskiego do edukacji wczesnoszkolnej” 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Szpotowicz, M.Szulc - Kurpaska</w:t>
            </w:r>
          </w:p>
        </w:tc>
        <w:tc>
          <w:tcPr>
            <w:tcW w:w="220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854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850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1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Program edukacji wczesnoszkolnej (z wyłączeniem treści z języka obcego nowożytnego).</w:t>
            </w:r>
          </w:p>
        </w:tc>
        <w:tc>
          <w:tcPr>
            <w:tcW w:w="353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Brzózka, A. Jasiocha, K. Harmak, K. Izbińska,W. Went</w:t>
            </w:r>
          </w:p>
        </w:tc>
        <w:tc>
          <w:tcPr>
            <w:tcW w:w="2205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854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 -            j. angielski</w:t>
            </w:r>
          </w:p>
        </w:tc>
        <w:tc>
          <w:tcPr>
            <w:tcW w:w="850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Język angielski w nauczaniu zintegrowanym. Program nauczania języka angielskiego do edukacji wczesnoszkolnej” 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Szpotowicz, M.Szulc - Kurpaska</w:t>
            </w:r>
          </w:p>
        </w:tc>
        <w:tc>
          <w:tcPr>
            <w:tcW w:w="220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polskiego w klasach 4-8 szkoły podstawowej „Słowa z uśmiechem+Myśli i słowa”</w:t>
            </w:r>
          </w:p>
        </w:tc>
        <w:tc>
          <w:tcPr>
            <w:tcW w:w="353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Nowak, E. Horwath, A. Żegleń 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>
          <w:trHeight w:val="1128" w:hRule="atLeast"/>
        </w:trPr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2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</w:rPr>
              <w:t xml:space="preserve">Słowa z uśmiechem”. Program nauczania języka polskiego dla klas 4-6. </w:t>
            </w:r>
          </w:p>
        </w:tc>
        <w:tc>
          <w:tcPr>
            <w:tcW w:w="353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Horwath, A. Żegleń   </w:t>
            </w:r>
          </w:p>
        </w:tc>
        <w:tc>
          <w:tcPr>
            <w:tcW w:w="220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08. 2016 r. 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Słowa z uśmiechem”. Program nauczania języka polskiego dla klas 4-6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Horwath, A. Żegleń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polskiego w klasach 7-8 szkoły podstawowej „Myśli i słowa”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Nowak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854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angielskiego dla II etapu edukacyjnego</w:t>
            </w:r>
          </w:p>
        </w:tc>
        <w:tc>
          <w:tcPr>
            <w:tcW w:w="3535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Piotrowska, P. Sztyber</w:t>
            </w:r>
          </w:p>
        </w:tc>
        <w:tc>
          <w:tcPr>
            <w:tcW w:w="2205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2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języka angielskiego. Kurs dla klas 4-6 szkoły podstawowej. </w:t>
            </w:r>
          </w:p>
        </w:tc>
        <w:tc>
          <w:tcPr>
            <w:tcW w:w="353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Ellis, A. Rak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języka angielskiego. Kurs dla klas 4-6 szkoły podstawowej.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Ellis, A. Rak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angielskiego dla klas VII-VIII szkoły podstawowej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Piotrowska, P. Sztyber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8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85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Historia. Program nauczania w szkole podstawowej klasy 4-8.”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Plumińska - Mieloch</w:t>
            </w:r>
          </w:p>
        </w:tc>
        <w:tc>
          <w:tcPr>
            <w:tcW w:w="220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2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historii i społeczeństwa w klasach 4-6  szkoły podstawowej „Klucz do historii”</w:t>
            </w:r>
          </w:p>
        </w:tc>
        <w:tc>
          <w:tcPr>
            <w:tcW w:w="353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Lis</w:t>
            </w:r>
          </w:p>
        </w:tc>
        <w:tc>
          <w:tcPr>
            <w:tcW w:w="220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historii i społeczeństwa w klasach 4-6  szkoły podstawowej „Klucz do historii”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Lis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Historia. Program nauczania w szkole podstawowej klasy 4-8.”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>A.</w:t>
            </w:r>
            <w:r>
              <w:rPr>
                <w:sz w:val="20"/>
                <w:szCs w:val="20"/>
              </w:rPr>
              <w:t xml:space="preserve"> Plumińska - Mieloch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8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85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Matematyka z kluczem”. Program nauczania matematyki dla klas 4-8 szkoły podstawowej.</w:t>
            </w:r>
          </w:p>
        </w:tc>
        <w:tc>
          <w:tcPr>
            <w:tcW w:w="353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M. Braun, A.Mańkowska, M. Paszyńska</w:t>
            </w:r>
          </w:p>
        </w:tc>
        <w:tc>
          <w:tcPr>
            <w:tcW w:w="220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2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Matematyka z kluczem. Program nauczania matematyki w szkole podstawowej.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Braun, A.Mańkowska, M. Paszyńska</w:t>
            </w:r>
          </w:p>
        </w:tc>
        <w:tc>
          <w:tcPr>
            <w:tcW w:w="220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Matematyka z kluczem. Program nauczania matematyki w szkole podstawowej.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Braun, A.Mańkowska, M. Paszyńska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Matematyka z kluczem. Program nauczania matematyki dla klas 4-8 szkoły podstawowej”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Braun, A.Mańkowska, M. Paszyńska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8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85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Przyroda” 4 klasa szkoła podstawowa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przyrody do klasy 4.</w:t>
            </w:r>
          </w:p>
        </w:tc>
        <w:tc>
          <w:tcPr>
            <w:tcW w:w="353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bookmarkStart w:id="1" w:name="OLE_LINK1"/>
            <w:bookmarkEnd w:id="1"/>
            <w:r>
              <w:rPr>
                <w:sz w:val="20"/>
                <w:szCs w:val="20"/>
              </w:rPr>
              <w:t>E. Gromek, E. Kłos, W. Kofta, E. Laskowska, A. Melson</w:t>
            </w:r>
          </w:p>
        </w:tc>
        <w:tc>
          <w:tcPr>
            <w:tcW w:w="220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2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Przyrodo, witaj!”. Program nauczania przyrody w klasach 4-6 szkoły podstawowej.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Gromek, E. Kłos, W. Kofta, E.Laskowska, A.Melson</w:t>
            </w:r>
          </w:p>
        </w:tc>
        <w:tc>
          <w:tcPr>
            <w:tcW w:w="220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>
          <w:trHeight w:val="479" w:hRule="atLeast"/>
        </w:trPr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Przyrodo, witaj!”. Program nauczania przyrody w klasach 4-6 szkoły podstawowej. 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E. Gromek, E. Kłos, W. Kofta, E.Laskowska, A.Melson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>
          <w:trHeight w:val="479" w:hRule="atLeast"/>
        </w:trPr>
        <w:tc>
          <w:tcPr>
            <w:tcW w:w="65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854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Program nauczania biologii dla II etapu edukacyjnego klasy 5-8 szkoły podstawowej”</w:t>
            </w:r>
          </w:p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Jastrzębska, E. Kłos, W. Kofta, A.Michalik, E. Pyłka- Gutowska</w:t>
            </w:r>
          </w:p>
        </w:tc>
        <w:tc>
          <w:tcPr>
            <w:tcW w:w="220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>
          <w:trHeight w:val="479" w:hRule="atLeast"/>
        </w:trPr>
        <w:tc>
          <w:tcPr>
            <w:tcW w:w="65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854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85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Program nauczania geografii w klasie 7”</w:t>
            </w:r>
          </w:p>
        </w:tc>
        <w:tc>
          <w:tcPr>
            <w:tcW w:w="353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Głowacz, A.Lechowicz, m. Lechowicz, P. Stankiewicz</w:t>
            </w:r>
          </w:p>
        </w:tc>
        <w:tc>
          <w:tcPr>
            <w:tcW w:w="220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>
          <w:trHeight w:val="479" w:hRule="atLeast"/>
        </w:trPr>
        <w:tc>
          <w:tcPr>
            <w:tcW w:w="65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854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Świat fizyki- program nauczania fizyki w klasach 7-8 szkoły podstawowej”</w:t>
            </w:r>
          </w:p>
        </w:tc>
        <w:tc>
          <w:tcPr>
            <w:tcW w:w="353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Sagnowska</w:t>
            </w:r>
          </w:p>
        </w:tc>
        <w:tc>
          <w:tcPr>
            <w:tcW w:w="2205" w:type="dxa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>
          <w:trHeight w:val="479" w:hRule="atLeast"/>
        </w:trPr>
        <w:tc>
          <w:tcPr>
            <w:tcW w:w="65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854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85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Program nauczania chemii w szkole podstawowej”</w:t>
            </w:r>
          </w:p>
        </w:tc>
        <w:tc>
          <w:tcPr>
            <w:tcW w:w="353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Warchoł</w:t>
            </w:r>
          </w:p>
        </w:tc>
        <w:tc>
          <w:tcPr>
            <w:tcW w:w="220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854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85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</w:rPr>
              <w:t>Bądź bezpieczny na drodze. Zajęcia techniczne. Karta rowerowa. Technika na co dzień</w:t>
            </w:r>
          </w:p>
        </w:tc>
        <w:tc>
          <w:tcPr>
            <w:tcW w:w="353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Bubak, E.Królicka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</w:r>
          </w:p>
        </w:tc>
        <w:tc>
          <w:tcPr>
            <w:tcW w:w="220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Bądź bezpieczny na drodze. Zajęcia techniczne. Karta rowerowa. Technika na co dzień.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Bubak, E.Królicka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854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85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Jak to działa?”</w:t>
            </w:r>
          </w:p>
        </w:tc>
        <w:tc>
          <w:tcPr>
            <w:tcW w:w="353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Łabecki,  M.Łabecka</w:t>
            </w:r>
          </w:p>
        </w:tc>
        <w:tc>
          <w:tcPr>
            <w:tcW w:w="220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854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komputerowe</w:t>
            </w:r>
          </w:p>
        </w:tc>
        <w:tc>
          <w:tcPr>
            <w:tcW w:w="85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  <w:r>
              <w:rPr>
                <w:sz w:val="20"/>
                <w:szCs w:val="20"/>
              </w:rPr>
              <w:t>Lekcje z komputerem”</w:t>
            </w:r>
          </w:p>
        </w:tc>
        <w:tc>
          <w:tcPr>
            <w:tcW w:w="353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Jochemczyk, I. Krajewska-Krans, W. Krang, A. Samulska, M. Wyczółkowski </w:t>
            </w:r>
          </w:p>
        </w:tc>
        <w:tc>
          <w:tcPr>
            <w:tcW w:w="220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Lekcje z komputerem”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Jochemczyk, I. Krajewska-Krans, W. Krang, A. Samulska, M. Wyczółkowski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854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Informatyka Europejczyka”</w:t>
            </w:r>
          </w:p>
        </w:tc>
        <w:tc>
          <w:tcPr>
            <w:tcW w:w="3535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Kiałka, J. Pańczyk</w:t>
            </w:r>
          </w:p>
        </w:tc>
        <w:tc>
          <w:tcPr>
            <w:tcW w:w="2205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top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Informatyka Europejczyka”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Kiałka, J. Pańczyk</w:t>
            </w:r>
          </w:p>
        </w:tc>
        <w:tc>
          <w:tcPr>
            <w:tcW w:w="2205" w:type="dxa"/>
            <w:tcBorders>
              <w:top w:val="single" w:sz="4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8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top w:val="single" w:sz="4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Program nauczania plastyki”</w:t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Mikulik</w:t>
            </w:r>
          </w:p>
        </w:tc>
        <w:tc>
          <w:tcPr>
            <w:tcW w:w="2205" w:type="dxa"/>
            <w:tcBorders>
              <w:top w:val="single" w:sz="4" w:space="0" w:color="00000A"/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2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 xml:space="preserve">Program nauczania plastyki w klasach 4-6 szkoły podstawowej. Plastyka”. </w:t>
            </w:r>
          </w:p>
        </w:tc>
        <w:tc>
          <w:tcPr>
            <w:tcW w:w="353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Mikulik</w:t>
            </w:r>
          </w:p>
        </w:tc>
        <w:tc>
          <w:tcPr>
            <w:tcW w:w="220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Program nauczania plastyki w klasach 4-6 szkoły podstawowej. Plastyka”.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Mikulik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Program nauczania plastyki”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Mikulik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8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85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Klucz do muzyki. Program nauczania muzyki dla klas 4-7 szkoły podstawowej”</w:t>
            </w:r>
          </w:p>
        </w:tc>
        <w:tc>
          <w:tcPr>
            <w:tcW w:w="353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Sołtysik, U. Smoczyńska, K. Jakóbczak-Drążek</w:t>
            </w:r>
          </w:p>
        </w:tc>
        <w:tc>
          <w:tcPr>
            <w:tcW w:w="220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2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muzyki w klasach 4-6 szkoły podstawowej.„Klucz do muzyki”.  </w:t>
            </w:r>
          </w:p>
        </w:tc>
        <w:tc>
          <w:tcPr>
            <w:tcW w:w="353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Sołtysik, U. Smoczyńska, K. Jakóbczak-Drążek</w:t>
            </w:r>
          </w:p>
        </w:tc>
        <w:tc>
          <w:tcPr>
            <w:tcW w:w="220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muzyki w klasach 4-6 szkoły podstawowej.„Klucz do muzyki”.  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Sołtysik, U. Smoczyńska, K. Jakóbczak-Drążek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Klucz do muzyki. Program nauczania muzyki dla klas 4-7 szkoły podstawowej”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Sołtysik, U. Smoczyńska, K. Jakóbczak-Drążek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8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Wychowanie fizyczne</w:t>
            </w:r>
          </w:p>
        </w:tc>
        <w:tc>
          <w:tcPr>
            <w:tcW w:w="85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wychowania fizycznego dla ośmioletniej szkoły podstawowej</w:t>
            </w:r>
          </w:p>
        </w:tc>
        <w:tc>
          <w:tcPr>
            <w:tcW w:w="353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Warchoł</w:t>
            </w:r>
          </w:p>
        </w:tc>
        <w:tc>
          <w:tcPr>
            <w:tcW w:w="2205" w:type="dxa"/>
            <w:tcBorders>
              <w:bottom w:val="single" w:sz="2" w:space="0" w:color="00000A"/>
              <w:insideH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2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Times New Roman"/>
                <w:color w:val="00000A"/>
                <w:sz w:val="18"/>
                <w:szCs w:val="18"/>
                <w:lang w:eastAsia="pl-PL"/>
              </w:rPr>
              <w:t xml:space="preserve">Program wychowania fizycznego dla klasy 4-6 Szkoły Podstawowej w Tymbarku-II etap edukacyjny. </w:t>
            </w:r>
          </w:p>
        </w:tc>
        <w:tc>
          <w:tcPr>
            <w:tcW w:w="353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Sawicka</w:t>
            </w:r>
          </w:p>
        </w:tc>
        <w:tc>
          <w:tcPr>
            <w:tcW w:w="220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 xml:space="preserve">Program wychowania fizycznego dla klasy 4-6 Szkoły Podstawowej w Tymbarku-II etap edukacyjny. 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Sawicka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2015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>Program nauczania wychowania fizycznego dla ośmioletniej szkoły podstawowej.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Warchoł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 r.</w:t>
            </w:r>
          </w:p>
        </w:tc>
      </w:tr>
      <w:tr>
        <w:trPr/>
        <w:tc>
          <w:tcPr>
            <w:tcW w:w="655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854" w:type="dxa"/>
            <w:vMerge w:val="restart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Wychowanie do życia w rodzinie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V, VI</w:t>
            </w:r>
          </w:p>
        </w:tc>
        <w:tc>
          <w:tcPr>
            <w:tcW w:w="4120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Program wychowania do życia w rodzinie   dla Szkoły Podstawowej w Tymbarku -II etap edukacyjny. </w:t>
            </w:r>
          </w:p>
        </w:tc>
        <w:tc>
          <w:tcPr>
            <w:tcW w:w="353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Sawicka, E. Kowalczyk</w:t>
            </w:r>
          </w:p>
        </w:tc>
        <w:tc>
          <w:tcPr>
            <w:tcW w:w="2205" w:type="dxa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top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Wędrując ku dorosłości”</w:t>
            </w:r>
          </w:p>
        </w:tc>
        <w:tc>
          <w:tcPr>
            <w:tcW w:w="353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Król</w:t>
            </w:r>
          </w:p>
        </w:tc>
        <w:tc>
          <w:tcPr>
            <w:tcW w:w="2205" w:type="dxa"/>
            <w:tcBorders>
              <w:top w:val="single" w:sz="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2017r.</w:t>
            </w:r>
          </w:p>
        </w:tc>
      </w:tr>
      <w:tr>
        <w:trPr/>
        <w:tc>
          <w:tcPr>
            <w:tcW w:w="655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20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Wędrując ku dorosłości”</w:t>
            </w:r>
          </w:p>
        </w:tc>
        <w:tc>
          <w:tcPr>
            <w:tcW w:w="353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Król</w:t>
            </w:r>
          </w:p>
        </w:tc>
        <w:tc>
          <w:tcPr>
            <w:tcW w:w="2205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2017r.</w:t>
            </w:r>
          </w:p>
        </w:tc>
      </w:tr>
      <w:tr>
        <w:trPr/>
        <w:tc>
          <w:tcPr>
            <w:tcW w:w="6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8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85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2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W drodze do Wieczernika”(AZ-2-01/10 z 9.05. 2012 r.)</w:t>
            </w:r>
          </w:p>
        </w:tc>
        <w:tc>
          <w:tcPr>
            <w:tcW w:w="353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Konferencja Episkopatu Polski</w:t>
            </w:r>
          </w:p>
        </w:tc>
        <w:tc>
          <w:tcPr>
            <w:tcW w:w="220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 </w:t>
            </w:r>
            <w:r>
              <w:rPr>
                <w:color w:val="00000A"/>
                <w:sz w:val="20"/>
                <w:szCs w:val="20"/>
              </w:rPr>
              <w:t>W drodze do Wieczernika. Program ogólnopolski Nr AZ-1-01 / 10 z 9 czerwca 2010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Konferencja Episkopatu Polski</w:t>
            </w:r>
          </w:p>
        </w:tc>
        <w:tc>
          <w:tcPr>
            <w:tcW w:w="22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2017r.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- III</w:t>
            </w:r>
          </w:p>
        </w:tc>
        <w:tc>
          <w:tcPr>
            <w:tcW w:w="4120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>„</w:t>
            </w: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>W drodze do Wieczernika”</w:t>
            </w:r>
          </w:p>
        </w:tc>
        <w:tc>
          <w:tcPr>
            <w:tcW w:w="353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20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- VI</w:t>
            </w:r>
          </w:p>
        </w:tc>
        <w:tc>
          <w:tcPr>
            <w:tcW w:w="4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A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>„</w:t>
            </w:r>
            <w:r>
              <w:rPr>
                <w:rFonts w:eastAsia="Times New Roman"/>
                <w:color w:val="00000A"/>
                <w:sz w:val="20"/>
                <w:szCs w:val="20"/>
                <w:lang w:eastAsia="pl-PL"/>
              </w:rPr>
              <w:t>Poznaję Boga i w Niego wierzę”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Wychowania Katolickiego Konferencji Episkopatu Polski</w:t>
            </w:r>
          </w:p>
        </w:tc>
        <w:tc>
          <w:tcPr>
            <w:tcW w:w="22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08. 2016 r.</w:t>
            </w:r>
          </w:p>
        </w:tc>
      </w:tr>
    </w:tbl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Zatwierdzono do realizacji 31 sierpnia 2017 r.</w:t>
      </w:r>
    </w:p>
    <w:p>
      <w:pPr>
        <w:pStyle w:val="Normal"/>
        <w:spacing w:before="0" w:after="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/-/ Dyrektor Szkoły Podstawowej w Tymbarku</w:t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>
        <w:rPr>
          <w:sz w:val="20"/>
          <w:szCs w:val="20"/>
        </w:rPr>
        <w:t xml:space="preserve">        T. Zieliński</w:t>
      </w:r>
    </w:p>
    <w:sectPr>
      <w:type w:val="nextPage"/>
      <w:pgSz w:orient="landscape" w:w="16838" w:h="11906"/>
      <w:pgMar w:left="1418" w:right="1418" w:header="0" w:top="794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 w:themeColor="text1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3e0d"/>
    <w:pPr>
      <w:widowControl/>
      <w:suppressAutoHyphens w:val="fals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0" w:themeColor="text1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04c30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404c30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404c3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404c3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c588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f273b"/>
    <w:pPr>
      <w:widowControl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00000A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065d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6379-A4DC-4629-85E3-755C2F12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LibreOffice/5.3.2.2$Windows_x86 LibreOffice_project/6cd4f1ef626f15116896b1d8e1398b56da0d0ee1</Application>
  <Pages>20</Pages>
  <Words>1090</Words>
  <Characters>5980</Characters>
  <CharactersWithSpaces>7575</CharactersWithSpaces>
  <Paragraphs>274</Paragraphs>
  <Company>Szkoła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2017-08-30T18:46:00Z</dcterms:created>
  <dc:creator>Sawicki Marek</dc:creator>
  <dc:description/>
  <dc:language>pl-PL</dc:language>
  <cp:lastModifiedBy>Ewa</cp:lastModifiedBy>
  <cp:lastPrinted>2016-08-31T10:32:00Z</cp:lastPrinted>
  <dcterms:modified xsi:type="dcterms:W3CDTF">2017-08-31T21:21:00Z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Szkoła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